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2DF" w:rsidRDefault="007725A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2837324</wp:posOffset>
            </wp:positionH>
            <wp:positionV relativeFrom="paragraph">
              <wp:posOffset>-295274</wp:posOffset>
            </wp:positionV>
            <wp:extent cx="1183352" cy="880312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352" cy="88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62DF" w:rsidRDefault="009362DF">
      <w:pPr>
        <w:rPr>
          <w:b/>
          <w:sz w:val="28"/>
          <w:szCs w:val="28"/>
        </w:rPr>
      </w:pPr>
    </w:p>
    <w:p w:rsidR="009362DF" w:rsidRDefault="009362DF">
      <w:pPr>
        <w:rPr>
          <w:b/>
          <w:sz w:val="28"/>
          <w:szCs w:val="28"/>
        </w:rPr>
      </w:pPr>
    </w:p>
    <w:p w:rsidR="009362DF" w:rsidRDefault="007725A5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 Agenda</w:t>
      </w:r>
    </w:p>
    <w:p w:rsidR="009362DF" w:rsidRDefault="007725A5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7, 2017</w:t>
      </w:r>
    </w:p>
    <w:p w:rsidR="009362DF" w:rsidRDefault="009362DF">
      <w:pPr>
        <w:spacing w:line="280" w:lineRule="auto"/>
        <w:jc w:val="center"/>
        <w:rPr>
          <w:b/>
          <w:sz w:val="28"/>
          <w:szCs w:val="28"/>
        </w:rPr>
      </w:pPr>
    </w:p>
    <w:p w:rsidR="009362DF" w:rsidRDefault="007725A5">
      <w:pPr>
        <w:spacing w:line="2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Attendance:</w:t>
      </w:r>
      <w:r>
        <w:rPr>
          <w:b/>
          <w:sz w:val="20"/>
          <w:szCs w:val="20"/>
        </w:rPr>
        <w:t xml:space="preserve"> Gary </w:t>
      </w:r>
      <w:proofErr w:type="spellStart"/>
      <w:r>
        <w:rPr>
          <w:b/>
          <w:sz w:val="20"/>
          <w:szCs w:val="20"/>
        </w:rPr>
        <w:t>Waterstradt</w:t>
      </w:r>
      <w:proofErr w:type="spellEnd"/>
      <w:r>
        <w:rPr>
          <w:b/>
          <w:sz w:val="20"/>
          <w:szCs w:val="20"/>
        </w:rPr>
        <w:t xml:space="preserve">, Adam Berg, Rachel Jordan, Kerri Rochelle, Matthew Schneider, </w:t>
      </w:r>
      <w:proofErr w:type="spellStart"/>
      <w:r>
        <w:rPr>
          <w:b/>
          <w:sz w:val="20"/>
          <w:szCs w:val="20"/>
        </w:rPr>
        <w:t>Aricka</w:t>
      </w:r>
      <w:proofErr w:type="spellEnd"/>
      <w:r>
        <w:rPr>
          <w:b/>
          <w:sz w:val="20"/>
          <w:szCs w:val="20"/>
        </w:rPr>
        <w:t xml:space="preserve"> and Averie Lutz, Andrea Smith, &amp; Jill Fink </w:t>
      </w:r>
    </w:p>
    <w:p w:rsidR="009362DF" w:rsidRDefault="007725A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u w:val="single"/>
        </w:rPr>
        <w:t>Absent:</w:t>
      </w:r>
      <w:r>
        <w:rPr>
          <w:sz w:val="20"/>
          <w:szCs w:val="20"/>
        </w:rPr>
        <w:t xml:space="preserve"> Mindy Moell</w:t>
      </w:r>
      <w:r w:rsidR="002672B7">
        <w:rPr>
          <w:sz w:val="20"/>
          <w:szCs w:val="20"/>
        </w:rPr>
        <w:t xml:space="preserve">er, Ed </w:t>
      </w:r>
      <w:proofErr w:type="spellStart"/>
      <w:r w:rsidR="002672B7">
        <w:rPr>
          <w:sz w:val="20"/>
          <w:szCs w:val="20"/>
        </w:rPr>
        <w:t>Strietelmeier</w:t>
      </w:r>
      <w:proofErr w:type="spellEnd"/>
      <w:r w:rsidR="002672B7">
        <w:rPr>
          <w:sz w:val="20"/>
          <w:szCs w:val="20"/>
        </w:rPr>
        <w:t xml:space="preserve">, Deb </w:t>
      </w:r>
      <w:proofErr w:type="spellStart"/>
      <w:r w:rsidR="002672B7">
        <w:rPr>
          <w:sz w:val="20"/>
          <w:szCs w:val="20"/>
        </w:rPr>
        <w:t>Chany</w:t>
      </w:r>
      <w:proofErr w:type="spellEnd"/>
      <w:r w:rsidR="002672B7">
        <w:rPr>
          <w:sz w:val="20"/>
          <w:szCs w:val="20"/>
        </w:rPr>
        <w:t xml:space="preserve">, Becky Hayden, Matt Smith, Neil </w:t>
      </w:r>
      <w:proofErr w:type="spellStart"/>
      <w:r w:rsidR="002672B7">
        <w:rPr>
          <w:sz w:val="20"/>
          <w:szCs w:val="20"/>
        </w:rPr>
        <w:t>Toeppe</w:t>
      </w:r>
      <w:proofErr w:type="spellEnd"/>
      <w:r w:rsidR="002672B7">
        <w:rPr>
          <w:sz w:val="20"/>
          <w:szCs w:val="20"/>
        </w:rPr>
        <w:t xml:space="preserve">, Colin </w:t>
      </w:r>
      <w:proofErr w:type="spellStart"/>
      <w:r w:rsidR="002672B7">
        <w:rPr>
          <w:sz w:val="20"/>
          <w:szCs w:val="20"/>
        </w:rPr>
        <w:t>McQuade</w:t>
      </w:r>
      <w:proofErr w:type="spellEnd"/>
      <w:r w:rsidR="002672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Dianne </w:t>
      </w:r>
      <w:proofErr w:type="spellStart"/>
      <w:r>
        <w:rPr>
          <w:sz w:val="20"/>
          <w:szCs w:val="20"/>
        </w:rPr>
        <w:t>Westhoven</w:t>
      </w:r>
      <w:proofErr w:type="spellEnd"/>
      <w:r>
        <w:rPr>
          <w:sz w:val="20"/>
          <w:szCs w:val="20"/>
        </w:rPr>
        <w:t xml:space="preserve"> </w:t>
      </w:r>
    </w:p>
    <w:p w:rsidR="009362DF" w:rsidRDefault="009362DF">
      <w:pPr>
        <w:jc w:val="center"/>
        <w:rPr>
          <w:b/>
          <w:sz w:val="20"/>
          <w:szCs w:val="20"/>
        </w:rPr>
      </w:pPr>
    </w:p>
    <w:p w:rsidR="009362DF" w:rsidRDefault="009362DF"/>
    <w:p w:rsidR="009362DF" w:rsidRDefault="007725A5">
      <w:pPr>
        <w:numPr>
          <w:ilvl w:val="0"/>
          <w:numId w:val="1"/>
        </w:numPr>
        <w:ind w:hanging="360"/>
      </w:pPr>
      <w:r>
        <w:t>Welcome and Introductions– Gary</w:t>
      </w:r>
    </w:p>
    <w:p w:rsidR="009362DF" w:rsidRDefault="009362DF"/>
    <w:p w:rsidR="009362DF" w:rsidRDefault="007725A5">
      <w:pPr>
        <w:rPr>
          <w:b/>
        </w:rPr>
      </w:pPr>
      <w:r>
        <w:rPr>
          <w:b/>
        </w:rPr>
        <w:t>Old Business (Gary)</w:t>
      </w:r>
    </w:p>
    <w:p w:rsidR="009362DF" w:rsidRDefault="009362DF">
      <w:pPr>
        <w:rPr>
          <w:b/>
        </w:rPr>
      </w:pPr>
    </w:p>
    <w:p w:rsidR="009362DF" w:rsidRDefault="007725A5">
      <w:pPr>
        <w:numPr>
          <w:ilvl w:val="0"/>
          <w:numId w:val="1"/>
        </w:numPr>
        <w:spacing w:line="276" w:lineRule="auto"/>
        <w:ind w:hanging="360"/>
      </w:pPr>
      <w:r>
        <w:t xml:space="preserve">Review of Meeting Minutes.  </w:t>
      </w:r>
      <w:r>
        <w:rPr>
          <w:color w:val="FF0000"/>
        </w:rPr>
        <w:t>1</w:t>
      </w:r>
      <w:r>
        <w:rPr>
          <w:color w:val="FF0000"/>
          <w:vertAlign w:val="superscript"/>
        </w:rPr>
        <w:t>st</w:t>
      </w:r>
      <w:r>
        <w:rPr>
          <w:color w:val="FF0000"/>
        </w:rPr>
        <w:t>: Adam</w:t>
      </w:r>
      <w:r>
        <w:rPr>
          <w:color w:val="FF0000"/>
        </w:rPr>
        <w:tab/>
      </w:r>
      <w:r>
        <w:rPr>
          <w:color w:val="FF0000"/>
        </w:rPr>
        <w:tab/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>: Matthew</w:t>
      </w:r>
      <w:r>
        <w:rPr>
          <w:color w:val="FF0000"/>
        </w:rPr>
        <w:tab/>
      </w:r>
      <w:r>
        <w:rPr>
          <w:color w:val="FF0000"/>
        </w:rPr>
        <w:tab/>
        <w:t>Vote: Approved</w:t>
      </w:r>
    </w:p>
    <w:p w:rsidR="009362DF" w:rsidRDefault="007725A5">
      <w:pPr>
        <w:numPr>
          <w:ilvl w:val="0"/>
          <w:numId w:val="1"/>
        </w:numPr>
        <w:spacing w:line="276" w:lineRule="auto"/>
        <w:ind w:hanging="360"/>
      </w:pPr>
      <w:r>
        <w:t>Open Floor: Guest(s)</w:t>
      </w:r>
    </w:p>
    <w:p w:rsidR="009362DF" w:rsidRDefault="009362DF">
      <w:pPr>
        <w:rPr>
          <w:b/>
        </w:rPr>
      </w:pPr>
    </w:p>
    <w:p w:rsidR="009362DF" w:rsidRDefault="007725A5">
      <w:pPr>
        <w:rPr>
          <w:b/>
        </w:rPr>
      </w:pPr>
      <w:r>
        <w:rPr>
          <w:b/>
        </w:rPr>
        <w:t>New Business</w:t>
      </w:r>
    </w:p>
    <w:p w:rsidR="009362DF" w:rsidRDefault="009362DF">
      <w:pPr>
        <w:rPr>
          <w:sz w:val="8"/>
          <w:szCs w:val="8"/>
        </w:rPr>
      </w:pPr>
    </w:p>
    <w:p w:rsidR="009362DF" w:rsidRDefault="007725A5">
      <w:pPr>
        <w:numPr>
          <w:ilvl w:val="0"/>
          <w:numId w:val="1"/>
        </w:numPr>
        <w:spacing w:line="276" w:lineRule="auto"/>
        <w:ind w:hanging="360"/>
      </w:pPr>
      <w:r>
        <w:t xml:space="preserve">Staff Updates-  Director of Community Outreach Susan K </w:t>
      </w:r>
      <w:proofErr w:type="spellStart"/>
      <w:r>
        <w:t>Zurawski</w:t>
      </w:r>
      <w:proofErr w:type="spellEnd"/>
      <w:r>
        <w:t>-</w:t>
      </w:r>
      <w:r>
        <w:rPr>
          <w:color w:val="FF0000"/>
        </w:rPr>
        <w:t>Sue was hired March 5</w:t>
      </w:r>
      <w:r>
        <w:t xml:space="preserve">, Jill </w:t>
      </w:r>
      <w:r>
        <w:rPr>
          <w:color w:val="FF0000"/>
        </w:rPr>
        <w:t xml:space="preserve">(wedding in May) </w:t>
      </w:r>
      <w:r>
        <w:t xml:space="preserve">and Andrea </w:t>
      </w:r>
      <w:r>
        <w:rPr>
          <w:color w:val="FF0000"/>
        </w:rPr>
        <w:t>(pregnant due in August)</w:t>
      </w:r>
    </w:p>
    <w:p w:rsidR="009362DF" w:rsidRDefault="007725A5">
      <w:pPr>
        <w:numPr>
          <w:ilvl w:val="0"/>
          <w:numId w:val="1"/>
        </w:numPr>
        <w:spacing w:line="276" w:lineRule="auto"/>
        <w:ind w:hanging="360"/>
      </w:pPr>
      <w:r>
        <w:rPr>
          <w:color w:val="FF0000"/>
        </w:rPr>
        <w:t xml:space="preserve">Dianne is stepping down from the Board.  Due to scheduling, Mindy has requested to step down as secretary. </w:t>
      </w:r>
    </w:p>
    <w:p w:rsidR="009362DF" w:rsidRDefault="007725A5">
      <w:pPr>
        <w:numPr>
          <w:ilvl w:val="0"/>
          <w:numId w:val="1"/>
        </w:numPr>
        <w:spacing w:line="276" w:lineRule="auto"/>
        <w:ind w:hanging="360"/>
      </w:pPr>
      <w:r>
        <w:rPr>
          <w:color w:val="FF0000"/>
        </w:rPr>
        <w:t>May</w:t>
      </w:r>
      <w:r>
        <w:rPr>
          <w:color w:val="FF0000"/>
        </w:rPr>
        <w:t xml:space="preserve"> 9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Board </w:t>
      </w:r>
      <w:proofErr w:type="spellStart"/>
      <w:r>
        <w:rPr>
          <w:color w:val="FF0000"/>
        </w:rPr>
        <w:t>Mtg</w:t>
      </w:r>
      <w:proofErr w:type="spellEnd"/>
      <w:r>
        <w:rPr>
          <w:color w:val="FF0000"/>
        </w:rPr>
        <w:t xml:space="preserve"> Changed</w:t>
      </w:r>
    </w:p>
    <w:p w:rsidR="009362DF" w:rsidRDefault="009362DF">
      <w:pPr>
        <w:spacing w:line="276" w:lineRule="auto"/>
        <w:ind w:left="720"/>
      </w:pPr>
    </w:p>
    <w:p w:rsidR="009362DF" w:rsidRDefault="007725A5">
      <w:pPr>
        <w:numPr>
          <w:ilvl w:val="0"/>
          <w:numId w:val="1"/>
        </w:numPr>
        <w:spacing w:line="276" w:lineRule="auto"/>
        <w:ind w:hanging="360"/>
      </w:pPr>
      <w:r>
        <w:t>Youth Programming (Jill)</w:t>
      </w:r>
    </w:p>
    <w:p w:rsidR="009362DF" w:rsidRDefault="007725A5">
      <w:pPr>
        <w:numPr>
          <w:ilvl w:val="1"/>
          <w:numId w:val="1"/>
        </w:numPr>
        <w:spacing w:line="276" w:lineRule="auto"/>
        <w:ind w:hanging="360"/>
      </w:pPr>
      <w:r>
        <w:t>SEED SMS</w:t>
      </w:r>
    </w:p>
    <w:p w:rsidR="009362DF" w:rsidRDefault="007725A5">
      <w:pPr>
        <w:numPr>
          <w:ilvl w:val="2"/>
          <w:numId w:val="1"/>
        </w:numPr>
        <w:spacing w:line="276" w:lineRule="auto"/>
        <w:ind w:hanging="180"/>
      </w:pPr>
      <w:r>
        <w:t xml:space="preserve">Thanks Matthew! </w:t>
      </w:r>
      <w:r>
        <w:rPr>
          <w:color w:val="FF0000"/>
        </w:rPr>
        <w:t>He taught the students about how to read a prescription bottle.</w:t>
      </w:r>
    </w:p>
    <w:p w:rsidR="009362DF" w:rsidRDefault="007725A5">
      <w:pPr>
        <w:numPr>
          <w:ilvl w:val="2"/>
          <w:numId w:val="1"/>
        </w:numPr>
        <w:spacing w:line="276" w:lineRule="auto"/>
        <w:ind w:hanging="180"/>
      </w:pPr>
      <w:r>
        <w:t>SEED Retreat March 31</w:t>
      </w:r>
      <w:r>
        <w:rPr>
          <w:vertAlign w:val="superscript"/>
        </w:rPr>
        <w:t>st</w:t>
      </w:r>
      <w:r>
        <w:t xml:space="preserve"> &amp; Global Youth Service Day-</w:t>
      </w:r>
      <w:r>
        <w:rPr>
          <w:color w:val="FF0000"/>
        </w:rPr>
        <w:t>April 20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picking up trash around Swanton.  The retreat is at </w:t>
      </w:r>
      <w:proofErr w:type="spellStart"/>
      <w:r>
        <w:rPr>
          <w:color w:val="FF0000"/>
        </w:rPr>
        <w:t>SkyZone</w:t>
      </w:r>
      <w:proofErr w:type="spellEnd"/>
      <w:r>
        <w:rPr>
          <w:color w:val="FF0000"/>
        </w:rPr>
        <w:t xml:space="preserve"> and everyone is excited about it.</w:t>
      </w:r>
    </w:p>
    <w:p w:rsidR="009362DF" w:rsidRDefault="007725A5">
      <w:pPr>
        <w:numPr>
          <w:ilvl w:val="1"/>
          <w:numId w:val="1"/>
        </w:numPr>
        <w:spacing w:line="276" w:lineRule="auto"/>
        <w:ind w:hanging="360"/>
      </w:pPr>
      <w:r>
        <w:t>5</w:t>
      </w:r>
      <w:r>
        <w:rPr>
          <w:vertAlign w:val="superscript"/>
        </w:rPr>
        <w:t>th</w:t>
      </w:r>
      <w:r>
        <w:t xml:space="preserve"> Grade Update</w:t>
      </w:r>
    </w:p>
    <w:p w:rsidR="009362DF" w:rsidRDefault="007725A5">
      <w:pPr>
        <w:numPr>
          <w:ilvl w:val="1"/>
          <w:numId w:val="1"/>
        </w:numPr>
        <w:spacing w:line="276" w:lineRule="auto"/>
        <w:ind w:hanging="360"/>
      </w:pPr>
      <w:r>
        <w:t xml:space="preserve">SHS </w:t>
      </w:r>
    </w:p>
    <w:p w:rsidR="009362DF" w:rsidRDefault="007725A5">
      <w:pPr>
        <w:numPr>
          <w:ilvl w:val="2"/>
          <w:numId w:val="1"/>
        </w:numPr>
        <w:spacing w:line="276" w:lineRule="auto"/>
        <w:ind w:hanging="180"/>
        <w:rPr>
          <w:b/>
          <w:color w:val="FF0000"/>
        </w:rPr>
      </w:pPr>
      <w:r>
        <w:t>5</w:t>
      </w:r>
      <w:r>
        <w:rPr>
          <w:vertAlign w:val="superscript"/>
        </w:rPr>
        <w:t>th</w:t>
      </w:r>
      <w:r>
        <w:t xml:space="preserve"> Q Planning- Sept. 8 vs. Rogers or </w:t>
      </w:r>
      <w:r>
        <w:rPr>
          <w:b/>
          <w:color w:val="FF0000"/>
        </w:rPr>
        <w:t>Sept 22 vs. Evergreen</w:t>
      </w:r>
      <w:r>
        <w:t xml:space="preserve">  </w:t>
      </w:r>
      <w:r>
        <w:rPr>
          <w:b/>
          <w:color w:val="FF0000"/>
        </w:rPr>
        <w:t>October 20 vs. Delta</w:t>
      </w:r>
    </w:p>
    <w:p w:rsidR="009362DF" w:rsidRDefault="007725A5">
      <w:pPr>
        <w:numPr>
          <w:ilvl w:val="2"/>
          <w:numId w:val="1"/>
        </w:numPr>
        <w:spacing w:line="276" w:lineRule="auto"/>
        <w:ind w:hanging="180"/>
      </w:pPr>
      <w:r>
        <w:t xml:space="preserve">Prom Promise  Week- </w:t>
      </w:r>
      <w:r>
        <w:rPr>
          <w:color w:val="FF0000"/>
        </w:rPr>
        <w:t>Theme:“</w:t>
      </w:r>
      <w:proofErr w:type="spellStart"/>
      <w:r>
        <w:rPr>
          <w:color w:val="FF0000"/>
        </w:rPr>
        <w:t>Pro</w:t>
      </w:r>
      <w:proofErr w:type="spellEnd"/>
      <w:r>
        <w:rPr>
          <w:color w:val="FF0000"/>
        </w:rPr>
        <w:t xml:space="preserve">m-ise Yourself” It will be ran similarly as last year based on peer-to-peer campaign and posters from last year will be used along with some new ones.  Kerri suggested “Promise </w:t>
      </w:r>
      <w:proofErr w:type="spellStart"/>
      <w:r>
        <w:rPr>
          <w:color w:val="FF0000"/>
        </w:rPr>
        <w:t>Your’selfie</w:t>
      </w:r>
      <w:proofErr w:type="spellEnd"/>
      <w:r>
        <w:rPr>
          <w:color w:val="FF0000"/>
        </w:rPr>
        <w:t>’” that students could post as they are signing the pledge</w:t>
      </w:r>
      <w:r>
        <w:rPr>
          <w:color w:val="FF0000"/>
        </w:rPr>
        <w:t>.</w:t>
      </w:r>
    </w:p>
    <w:p w:rsidR="009362DF" w:rsidRDefault="007725A5">
      <w:pPr>
        <w:numPr>
          <w:ilvl w:val="2"/>
          <w:numId w:val="1"/>
        </w:numPr>
        <w:spacing w:line="276" w:lineRule="auto"/>
        <w:ind w:hanging="180"/>
      </w:pPr>
      <w:bookmarkStart w:id="1" w:name="_gjdgxs" w:colFirst="0" w:colLast="0"/>
      <w:bookmarkEnd w:id="1"/>
      <w:r>
        <w:t>After-Prom April 29</w:t>
      </w:r>
      <w:r>
        <w:rPr>
          <w:vertAlign w:val="superscript"/>
        </w:rPr>
        <w:t>th</w:t>
      </w:r>
      <w:r>
        <w:t xml:space="preserve"> immediately following-2:00am. Officer(s)-</w:t>
      </w:r>
      <w:r>
        <w:rPr>
          <w:color w:val="FF0000"/>
        </w:rPr>
        <w:t>Gary will volunteer to help.</w:t>
      </w:r>
    </w:p>
    <w:p w:rsidR="009362DF" w:rsidRDefault="009362DF">
      <w:pPr>
        <w:spacing w:line="276" w:lineRule="auto"/>
        <w:ind w:left="720"/>
      </w:pPr>
    </w:p>
    <w:p w:rsidR="009362DF" w:rsidRDefault="007725A5">
      <w:pPr>
        <w:numPr>
          <w:ilvl w:val="0"/>
          <w:numId w:val="1"/>
        </w:numPr>
        <w:spacing w:line="276" w:lineRule="auto"/>
        <w:ind w:hanging="360"/>
      </w:pPr>
      <w:r>
        <w:t>Review of Financial Status- Neil</w:t>
      </w:r>
    </w:p>
    <w:p w:rsidR="009362DF" w:rsidRDefault="007725A5">
      <w:pPr>
        <w:rPr>
          <w:sz w:val="24"/>
          <w:szCs w:val="24"/>
        </w:rPr>
      </w:pPr>
      <w:r>
        <w:rPr>
          <w:sz w:val="24"/>
          <w:szCs w:val="24"/>
        </w:rPr>
        <w:t xml:space="preserve">             Current Balance:</w:t>
      </w:r>
      <w:r>
        <w:rPr>
          <w:sz w:val="24"/>
          <w:szCs w:val="24"/>
          <w:highlight w:val="white"/>
        </w:rPr>
        <w:t xml:space="preserve">  </w:t>
      </w:r>
      <w:r>
        <w:rPr>
          <w:sz w:val="24"/>
          <w:szCs w:val="24"/>
        </w:rPr>
        <w:t>DFC - $1,956.09           MHB - $15,359.82           Reserves - $27,000.00</w:t>
      </w:r>
    </w:p>
    <w:p w:rsidR="009362DF" w:rsidRDefault="007725A5">
      <w:pPr>
        <w:rPr>
          <w:sz w:val="24"/>
          <w:szCs w:val="24"/>
        </w:rPr>
      </w:pPr>
      <w:r>
        <w:rPr>
          <w:sz w:val="24"/>
          <w:szCs w:val="24"/>
        </w:rPr>
        <w:tab/>
        <w:t>Financial Review</w:t>
      </w:r>
    </w:p>
    <w:p w:rsidR="009362DF" w:rsidRDefault="007725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MHB FY2017 adjustments &amp; FY2018 Reports due</w:t>
      </w:r>
    </w:p>
    <w:p w:rsidR="009362DF" w:rsidRDefault="009362DF">
      <w:pPr>
        <w:rPr>
          <w:sz w:val="24"/>
          <w:szCs w:val="24"/>
        </w:rPr>
      </w:pPr>
    </w:p>
    <w:p w:rsidR="009362DF" w:rsidRDefault="007725A5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Parent Surveys with SHS-</w:t>
      </w:r>
      <w:r>
        <w:rPr>
          <w:color w:val="FF0000"/>
          <w:sz w:val="24"/>
          <w:szCs w:val="24"/>
        </w:rPr>
        <w:t xml:space="preserve">Jason met with Andrea and SHS will support and assist in disseminating the </w:t>
      </w:r>
      <w:r>
        <w:rPr>
          <w:color w:val="FF0000"/>
          <w:sz w:val="24"/>
          <w:szCs w:val="24"/>
        </w:rPr>
        <w:lastRenderedPageBreak/>
        <w:t>parent letters.  We are planning on sending them at the end of March.  In language, state that there is a discon</w:t>
      </w:r>
      <w:r>
        <w:rPr>
          <w:color w:val="FF0000"/>
          <w:sz w:val="24"/>
          <w:szCs w:val="24"/>
        </w:rPr>
        <w:t xml:space="preserve">nect </w:t>
      </w:r>
    </w:p>
    <w:p w:rsidR="009362DF" w:rsidRDefault="009362DF">
      <w:pPr>
        <w:rPr>
          <w:sz w:val="24"/>
          <w:szCs w:val="24"/>
        </w:rPr>
      </w:pPr>
    </w:p>
    <w:p w:rsidR="009362DF" w:rsidRDefault="007725A5">
      <w:pPr>
        <w:numPr>
          <w:ilvl w:val="0"/>
          <w:numId w:val="1"/>
        </w:numPr>
        <w:ind w:hanging="360"/>
      </w:pPr>
      <w:r>
        <w:t>Town Hall-</w:t>
      </w:r>
      <w:r>
        <w:rPr>
          <w:b/>
          <w:color w:val="FF0000"/>
          <w:sz w:val="24"/>
          <w:szCs w:val="24"/>
        </w:rPr>
        <w:t>Required &amp; bring a guest!</w:t>
      </w:r>
    </w:p>
    <w:p w:rsidR="009362DF" w:rsidRDefault="007725A5">
      <w:pPr>
        <w:numPr>
          <w:ilvl w:val="1"/>
          <w:numId w:val="1"/>
        </w:numPr>
        <w:ind w:hanging="360"/>
      </w:pPr>
      <w:r>
        <w:t>March 20</w:t>
      </w:r>
      <w:r>
        <w:rPr>
          <w:vertAlign w:val="superscript"/>
        </w:rPr>
        <w:t>th</w:t>
      </w:r>
      <w:r>
        <w:t xml:space="preserve"> 7:00-8:15 American </w:t>
      </w:r>
      <w:r>
        <w:rPr>
          <w:color w:val="FF0000"/>
        </w:rPr>
        <w:t>Legion    Marketing efforts: elementary ½ page sheets, Yard signs (Park &amp; chamber signs), ask Bill to come and write a piece, bowling alley, laundry mat, pizza boxes-</w:t>
      </w:r>
      <w:proofErr w:type="spellStart"/>
      <w:r>
        <w:rPr>
          <w:color w:val="FF0000"/>
        </w:rPr>
        <w:t>Tano’s</w:t>
      </w:r>
      <w:proofErr w:type="spellEnd"/>
      <w:r>
        <w:rPr>
          <w:color w:val="FF0000"/>
        </w:rPr>
        <w:t xml:space="preserve"> Marco’s </w:t>
      </w:r>
      <w:proofErr w:type="spellStart"/>
      <w:r>
        <w:rPr>
          <w:color w:val="FF0000"/>
        </w:rPr>
        <w:t>Pi</w:t>
      </w:r>
      <w:r>
        <w:rPr>
          <w:color w:val="FF0000"/>
        </w:rPr>
        <w:t>sanellos</w:t>
      </w:r>
      <w:proofErr w:type="spellEnd"/>
      <w:r>
        <w:rPr>
          <w:color w:val="FF0000"/>
        </w:rPr>
        <w:t xml:space="preserve">, get Gary flyers (38 kids), school board to share on their page, ask Mrs. Rabb to email it out &amp; announcements, Jason-updated </w:t>
      </w:r>
      <w:proofErr w:type="spellStart"/>
      <w:r>
        <w:rPr>
          <w:color w:val="FF0000"/>
        </w:rPr>
        <w:t>enewsletter</w:t>
      </w:r>
      <w:proofErr w:type="spellEnd"/>
      <w:r>
        <w:rPr>
          <w:color w:val="FF0000"/>
        </w:rPr>
        <w:t xml:space="preserve">, ask Mindy to send the info out to all of the teachers to share, SMS twitter &amp; SHS twitter, *Ask the Village </w:t>
      </w:r>
      <w:r>
        <w:rPr>
          <w:color w:val="FF0000"/>
        </w:rPr>
        <w:t>to include the information on water bills.</w:t>
      </w:r>
    </w:p>
    <w:p w:rsidR="009362DF" w:rsidRDefault="007725A5">
      <w:pPr>
        <w:numPr>
          <w:ilvl w:val="1"/>
          <w:numId w:val="1"/>
        </w:numPr>
        <w:ind w:hanging="360"/>
      </w:pPr>
      <w:r>
        <w:t>Children’s activity ideas?</w:t>
      </w:r>
    </w:p>
    <w:p w:rsidR="009362DF" w:rsidRDefault="007725A5">
      <w:pPr>
        <w:numPr>
          <w:ilvl w:val="1"/>
          <w:numId w:val="1"/>
        </w:numPr>
        <w:ind w:hanging="360"/>
      </w:pPr>
      <w:r>
        <w:t>Volunteers-</w:t>
      </w:r>
      <w:r>
        <w:rPr>
          <w:color w:val="FF0000"/>
        </w:rPr>
        <w:t>Adam, Gary, Matthew (probably)</w:t>
      </w:r>
    </w:p>
    <w:p w:rsidR="009362DF" w:rsidRDefault="009362DF">
      <w:pPr>
        <w:ind w:left="720"/>
      </w:pPr>
    </w:p>
    <w:p w:rsidR="009362DF" w:rsidRDefault="007725A5">
      <w:pPr>
        <w:numPr>
          <w:ilvl w:val="0"/>
          <w:numId w:val="1"/>
        </w:numPr>
        <w:ind w:hanging="360"/>
      </w:pPr>
      <w:r>
        <w:t>Open Floor to Discussion (Gary)</w:t>
      </w:r>
      <w:r>
        <w:rPr>
          <w:color w:val="FF0000"/>
        </w:rPr>
        <w:t xml:space="preserve"> </w:t>
      </w:r>
    </w:p>
    <w:p w:rsidR="009362DF" w:rsidRDefault="007725A5">
      <w:pPr>
        <w:ind w:left="720"/>
        <w:rPr>
          <w:color w:val="FF0000"/>
        </w:rPr>
      </w:pPr>
      <w:r>
        <w:rPr>
          <w:color w:val="FF0000"/>
        </w:rPr>
        <w:t>Permanent Dropbox Feb collection- 5.34 lbs.  Make a visual of how much we collect annually to show the community what we are collecting &amp; taking out of circulation.  We can compare it to one pill.</w:t>
      </w:r>
    </w:p>
    <w:p w:rsidR="009362DF" w:rsidRDefault="007725A5">
      <w:pPr>
        <w:numPr>
          <w:ilvl w:val="0"/>
          <w:numId w:val="1"/>
        </w:numPr>
        <w:ind w:hanging="360"/>
      </w:pPr>
      <w:r>
        <w:t xml:space="preserve">Adjournment (Gary)  </w:t>
      </w:r>
    </w:p>
    <w:p w:rsidR="009362DF" w:rsidRDefault="009362DF">
      <w:pPr>
        <w:spacing w:after="200" w:line="276" w:lineRule="auto"/>
        <w:ind w:left="720"/>
      </w:pPr>
    </w:p>
    <w:p w:rsidR="009362DF" w:rsidRDefault="007725A5">
      <w:pPr>
        <w:ind w:left="720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Calendar</w:t>
      </w:r>
    </w:p>
    <w:p w:rsidR="009362DF" w:rsidRDefault="009362DF">
      <w:pPr>
        <w:ind w:left="720"/>
        <w:rPr>
          <w:rFonts w:ascii="Tahoma" w:eastAsia="Tahoma" w:hAnsi="Tahoma" w:cs="Tahoma"/>
          <w:sz w:val="30"/>
          <w:szCs w:val="30"/>
        </w:rPr>
      </w:pP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March: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20</w:t>
      </w:r>
      <w:r>
        <w:rPr>
          <w:rFonts w:ascii="Tahoma" w:eastAsia="Tahoma" w:hAnsi="Tahoma" w:cs="Tahoma"/>
          <w:sz w:val="30"/>
          <w:szCs w:val="30"/>
          <w:vertAlign w:val="superscript"/>
        </w:rPr>
        <w:t>th</w:t>
      </w:r>
      <w:r>
        <w:rPr>
          <w:rFonts w:ascii="Tahoma" w:eastAsia="Tahoma" w:hAnsi="Tahoma" w:cs="Tahoma"/>
          <w:sz w:val="30"/>
          <w:szCs w:val="30"/>
        </w:rPr>
        <w:t>: Town Hall 7-8:15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30</w:t>
      </w:r>
      <w:r>
        <w:rPr>
          <w:rFonts w:ascii="Tahoma" w:eastAsia="Tahoma" w:hAnsi="Tahoma" w:cs="Tahoma"/>
          <w:sz w:val="30"/>
          <w:szCs w:val="30"/>
          <w:vertAlign w:val="superscript"/>
        </w:rPr>
        <w:t>th</w:t>
      </w:r>
      <w:r>
        <w:rPr>
          <w:rFonts w:ascii="Tahoma" w:eastAsia="Tahoma" w:hAnsi="Tahoma" w:cs="Tahoma"/>
          <w:sz w:val="30"/>
          <w:szCs w:val="30"/>
        </w:rPr>
        <w:t>: SMS SEED Youth Retreat</w:t>
      </w:r>
    </w:p>
    <w:p w:rsidR="009362DF" w:rsidRDefault="009362DF">
      <w:pPr>
        <w:ind w:left="720"/>
        <w:rPr>
          <w:rFonts w:ascii="Tahoma" w:eastAsia="Tahoma" w:hAnsi="Tahoma" w:cs="Tahoma"/>
          <w:sz w:val="30"/>
          <w:szCs w:val="30"/>
        </w:rPr>
      </w:pP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April: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20</w:t>
      </w:r>
      <w:r>
        <w:rPr>
          <w:rFonts w:ascii="Tahoma" w:eastAsia="Tahoma" w:hAnsi="Tahoma" w:cs="Tahoma"/>
          <w:sz w:val="30"/>
          <w:szCs w:val="30"/>
          <w:vertAlign w:val="superscript"/>
        </w:rPr>
        <w:t>th</w:t>
      </w:r>
      <w:r>
        <w:rPr>
          <w:rFonts w:ascii="Tahoma" w:eastAsia="Tahoma" w:hAnsi="Tahoma" w:cs="Tahoma"/>
          <w:sz w:val="30"/>
          <w:szCs w:val="30"/>
        </w:rPr>
        <w:t xml:space="preserve"> Global Youth Service Day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24-28</w:t>
      </w:r>
      <w:r>
        <w:rPr>
          <w:rFonts w:ascii="Tahoma" w:eastAsia="Tahoma" w:hAnsi="Tahoma" w:cs="Tahoma"/>
          <w:sz w:val="30"/>
          <w:szCs w:val="30"/>
          <w:vertAlign w:val="superscript"/>
        </w:rPr>
        <w:t>th</w:t>
      </w:r>
      <w:r>
        <w:rPr>
          <w:rFonts w:ascii="Tahoma" w:eastAsia="Tahoma" w:hAnsi="Tahoma" w:cs="Tahoma"/>
          <w:sz w:val="30"/>
          <w:szCs w:val="30"/>
        </w:rPr>
        <w:t xml:space="preserve"> Prom Promise Week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29</w:t>
      </w:r>
      <w:r>
        <w:rPr>
          <w:rFonts w:ascii="Tahoma" w:eastAsia="Tahoma" w:hAnsi="Tahoma" w:cs="Tahoma"/>
          <w:sz w:val="30"/>
          <w:szCs w:val="30"/>
          <w:vertAlign w:val="superscript"/>
        </w:rPr>
        <w:t>th</w:t>
      </w:r>
      <w:r>
        <w:rPr>
          <w:rFonts w:ascii="Tahoma" w:eastAsia="Tahoma" w:hAnsi="Tahoma" w:cs="Tahoma"/>
          <w:sz w:val="30"/>
          <w:szCs w:val="30"/>
        </w:rPr>
        <w:t xml:space="preserve"> National DTBD 10a-2p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29</w:t>
      </w:r>
      <w:r>
        <w:rPr>
          <w:rFonts w:ascii="Tahoma" w:eastAsia="Tahoma" w:hAnsi="Tahoma" w:cs="Tahoma"/>
          <w:sz w:val="30"/>
          <w:szCs w:val="30"/>
          <w:vertAlign w:val="superscript"/>
        </w:rPr>
        <w:t>th</w:t>
      </w:r>
      <w:r>
        <w:rPr>
          <w:rFonts w:ascii="Tahoma" w:eastAsia="Tahoma" w:hAnsi="Tahoma" w:cs="Tahoma"/>
          <w:sz w:val="30"/>
          <w:szCs w:val="30"/>
        </w:rPr>
        <w:t xml:space="preserve"> After-Prom</w:t>
      </w:r>
    </w:p>
    <w:p w:rsidR="009362DF" w:rsidRDefault="009362DF">
      <w:pPr>
        <w:ind w:left="720"/>
        <w:rPr>
          <w:rFonts w:ascii="Tahoma" w:eastAsia="Tahoma" w:hAnsi="Tahoma" w:cs="Tahoma"/>
          <w:sz w:val="30"/>
          <w:szCs w:val="30"/>
        </w:rPr>
      </w:pP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May: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Senior ‘Event’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 xml:space="preserve">Jill’s </w:t>
      </w:r>
      <w:proofErr w:type="gramStart"/>
      <w:r>
        <w:rPr>
          <w:rFonts w:ascii="Tahoma" w:eastAsia="Tahoma" w:hAnsi="Tahoma" w:cs="Tahoma"/>
          <w:sz w:val="30"/>
          <w:szCs w:val="30"/>
        </w:rPr>
        <w:t>Wedding</w:t>
      </w:r>
      <w:proofErr w:type="gramEnd"/>
    </w:p>
    <w:p w:rsidR="009362DF" w:rsidRDefault="009362DF">
      <w:pPr>
        <w:ind w:left="720"/>
        <w:rPr>
          <w:rFonts w:ascii="Tahoma" w:eastAsia="Tahoma" w:hAnsi="Tahoma" w:cs="Tahoma"/>
          <w:sz w:val="30"/>
          <w:szCs w:val="30"/>
        </w:rPr>
      </w:pP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June: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Graduation Press Release/Awareness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Community Campaign</w:t>
      </w:r>
    </w:p>
    <w:p w:rsidR="009362DF" w:rsidRDefault="009362DF">
      <w:pPr>
        <w:ind w:left="720"/>
        <w:rPr>
          <w:rFonts w:ascii="Tahoma" w:eastAsia="Tahoma" w:hAnsi="Tahoma" w:cs="Tahoma"/>
          <w:sz w:val="30"/>
          <w:szCs w:val="30"/>
        </w:rPr>
      </w:pP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July</w:t>
      </w:r>
      <w:r>
        <w:rPr>
          <w:rFonts w:ascii="Tahoma" w:eastAsia="Tahoma" w:hAnsi="Tahoma" w:cs="Tahoma"/>
          <w:sz w:val="30"/>
          <w:szCs w:val="30"/>
        </w:rPr>
        <w:t>: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4</w:t>
      </w:r>
      <w:r>
        <w:rPr>
          <w:rFonts w:ascii="Tahoma" w:eastAsia="Tahoma" w:hAnsi="Tahoma" w:cs="Tahoma"/>
          <w:sz w:val="30"/>
          <w:szCs w:val="30"/>
          <w:vertAlign w:val="superscript"/>
        </w:rPr>
        <w:t>th</w:t>
      </w:r>
      <w:r>
        <w:rPr>
          <w:rFonts w:ascii="Tahoma" w:eastAsia="Tahoma" w:hAnsi="Tahoma" w:cs="Tahoma"/>
          <w:sz w:val="30"/>
          <w:szCs w:val="30"/>
        </w:rPr>
        <w:t>??? Maybe-Sue</w:t>
      </w:r>
    </w:p>
    <w:p w:rsidR="009362DF" w:rsidRDefault="009362DF">
      <w:pPr>
        <w:ind w:left="720"/>
        <w:rPr>
          <w:rFonts w:ascii="Tahoma" w:eastAsia="Tahoma" w:hAnsi="Tahoma" w:cs="Tahoma"/>
          <w:sz w:val="30"/>
          <w:szCs w:val="30"/>
        </w:rPr>
      </w:pP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lastRenderedPageBreak/>
        <w:t>August: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19: Corn Fest (already have a plan)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Andrea Maternity Leave (plan on returning Oct. 1)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Back to School (SMS)</w:t>
      </w:r>
    </w:p>
    <w:p w:rsidR="009362DF" w:rsidRDefault="009362DF">
      <w:pPr>
        <w:ind w:left="720"/>
        <w:rPr>
          <w:rFonts w:ascii="Tahoma" w:eastAsia="Tahoma" w:hAnsi="Tahoma" w:cs="Tahoma"/>
          <w:sz w:val="30"/>
          <w:szCs w:val="30"/>
        </w:rPr>
      </w:pP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Sept: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22: 5</w:t>
      </w:r>
      <w:r>
        <w:rPr>
          <w:rFonts w:ascii="Tahoma" w:eastAsia="Tahoma" w:hAnsi="Tahoma" w:cs="Tahoma"/>
          <w:sz w:val="30"/>
          <w:szCs w:val="30"/>
          <w:vertAlign w:val="superscript"/>
        </w:rPr>
        <w:t>th</w:t>
      </w:r>
      <w:r>
        <w:rPr>
          <w:rFonts w:ascii="Tahoma" w:eastAsia="Tahoma" w:hAnsi="Tahoma" w:cs="Tahoma"/>
          <w:sz w:val="30"/>
          <w:szCs w:val="30"/>
        </w:rPr>
        <w:t xml:space="preserve"> Q</w:t>
      </w:r>
    </w:p>
    <w:p w:rsidR="009362DF" w:rsidRDefault="009362DF">
      <w:pPr>
        <w:ind w:left="720"/>
        <w:rPr>
          <w:rFonts w:ascii="Tahoma" w:eastAsia="Tahoma" w:hAnsi="Tahoma" w:cs="Tahoma"/>
          <w:sz w:val="30"/>
          <w:szCs w:val="30"/>
        </w:rPr>
      </w:pP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October: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DTBD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20: 5</w:t>
      </w:r>
      <w:r>
        <w:rPr>
          <w:rFonts w:ascii="Tahoma" w:eastAsia="Tahoma" w:hAnsi="Tahoma" w:cs="Tahoma"/>
          <w:sz w:val="30"/>
          <w:szCs w:val="30"/>
          <w:vertAlign w:val="superscript"/>
        </w:rPr>
        <w:t>th</w:t>
      </w:r>
      <w:r>
        <w:rPr>
          <w:rFonts w:ascii="Tahoma" w:eastAsia="Tahoma" w:hAnsi="Tahoma" w:cs="Tahoma"/>
          <w:sz w:val="30"/>
          <w:szCs w:val="30"/>
        </w:rPr>
        <w:t xml:space="preserve"> Quarter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Red Ribbon Week</w:t>
      </w: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Halloween Hoopla</w:t>
      </w:r>
    </w:p>
    <w:p w:rsidR="009362DF" w:rsidRDefault="009362DF">
      <w:pPr>
        <w:ind w:left="720"/>
        <w:rPr>
          <w:rFonts w:ascii="Tahoma" w:eastAsia="Tahoma" w:hAnsi="Tahoma" w:cs="Tahoma"/>
          <w:sz w:val="30"/>
          <w:szCs w:val="30"/>
        </w:rPr>
      </w:pPr>
    </w:p>
    <w:p w:rsidR="009362DF" w:rsidRDefault="007725A5">
      <w:pPr>
        <w:ind w:left="7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>Movie Night- Dwelling Place</w:t>
      </w:r>
    </w:p>
    <w:sectPr w:rsidR="009362DF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A5" w:rsidRDefault="007725A5">
      <w:r>
        <w:separator/>
      </w:r>
    </w:p>
  </w:endnote>
  <w:endnote w:type="continuationSeparator" w:id="0">
    <w:p w:rsidR="007725A5" w:rsidRDefault="0077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DF" w:rsidRDefault="007725A5">
    <w:pPr>
      <w:ind w:left="2160" w:firstLine="720"/>
      <w:rPr>
        <w:i/>
        <w:sz w:val="24"/>
        <w:szCs w:val="24"/>
      </w:rPr>
    </w:pPr>
    <w:r>
      <w:rPr>
        <w:i/>
      </w:rPr>
      <w:t>Next Coalition Meeting April 4, 2017</w:t>
    </w:r>
    <w:r>
      <w:rPr>
        <w:i/>
      </w:rPr>
      <w:tab/>
    </w:r>
  </w:p>
  <w:p w:rsidR="009362DF" w:rsidRDefault="009362DF">
    <w:pPr>
      <w:tabs>
        <w:tab w:val="center" w:pos="4680"/>
        <w:tab w:val="right" w:pos="9360"/>
      </w:tabs>
      <w:rPr>
        <w:i/>
      </w:rPr>
    </w:pPr>
  </w:p>
  <w:p w:rsidR="009362DF" w:rsidRDefault="009362DF">
    <w:pPr>
      <w:tabs>
        <w:tab w:val="center" w:pos="4680"/>
        <w:tab w:val="right" w:pos="9360"/>
      </w:tabs>
      <w:spacing w:after="144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A5" w:rsidRDefault="007725A5">
      <w:r>
        <w:separator/>
      </w:r>
    </w:p>
  </w:footnote>
  <w:footnote w:type="continuationSeparator" w:id="0">
    <w:p w:rsidR="007725A5" w:rsidRDefault="0077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BDC"/>
    <w:multiLevelType w:val="multilevel"/>
    <w:tmpl w:val="9BA6A8B4"/>
    <w:lvl w:ilvl="0">
      <w:start w:val="1"/>
      <w:numFmt w:val="upperRoman"/>
      <w:lvlText w:val="%1."/>
      <w:lvlJc w:val="righ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2DF"/>
    <w:rsid w:val="002672B7"/>
    <w:rsid w:val="007725A5"/>
    <w:rsid w:val="009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62635-9B59-4D5B-9A5B-FB5FC38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SMITH</cp:lastModifiedBy>
  <cp:revision>2</cp:revision>
  <dcterms:created xsi:type="dcterms:W3CDTF">2017-03-09T19:14:00Z</dcterms:created>
  <dcterms:modified xsi:type="dcterms:W3CDTF">2017-03-09T19:15:00Z</dcterms:modified>
</cp:coreProperties>
</file>